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首届中国高校科技成果交易会参会回执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lang w:eastAsia="zh-CN"/>
        </w:rPr>
        <w:t>（政府部门）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单位名称：</w:t>
      </w:r>
      <w:bookmarkStart w:id="0" w:name="_GoBack"/>
      <w:bookmarkEnd w:id="0"/>
    </w:p>
    <w:tbl>
      <w:tblPr>
        <w:tblStyle w:val="5"/>
        <w:tblW w:w="14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843"/>
        <w:gridCol w:w="4852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姓名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性别</w:t>
            </w: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职务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联系电话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ind w:leftChars="-67" w:hanging="141" w:hangingChars="44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请各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地市经济和信息化主管部门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于</w:t>
      </w:r>
      <w:r>
        <w:rPr>
          <w:rFonts w:hint="default" w:ascii="Times New Roman" w:hAnsi="Times New Roman" w:eastAsia="仿宋" w:cs="Times New Roman"/>
          <w:sz w:val="32"/>
          <w:szCs w:val="32"/>
        </w:rPr>
        <w:t>2017年6月19日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17时前，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将参会回执发送至</w:t>
      </w:r>
      <w:r>
        <w:rPr>
          <w:rFonts w:ascii="Times New Roman" w:hAnsi="Times New Roman" w:eastAsia="仿宋_GB2312"/>
          <w:sz w:val="32"/>
          <w:szCs w:val="32"/>
        </w:rPr>
        <w:t>122256945@qq.com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ind w:leftChars="-67" w:hanging="141" w:hangingChars="44"/>
        <w:rPr>
          <w:rFonts w:hint="default" w:ascii="Times New Roman" w:hAnsi="Times New Roman" w:eastAsia="仿宋_GB2312"/>
          <w:sz w:val="32"/>
          <w:szCs w:val="32"/>
          <w:lang w:eastAsia="zh-CN"/>
        </w:rPr>
      </w:pPr>
      <w:r>
        <w:rPr>
          <w:rFonts w:hint="default" w:ascii="Times New Roman" w:hAnsi="Times New Roman" w:eastAsia="仿宋_GB2312"/>
          <w:sz w:val="32"/>
          <w:szCs w:val="32"/>
        </w:rPr>
        <w:t>联系人：张利</w:t>
      </w:r>
      <w:r>
        <w:rPr>
          <w:rFonts w:hint="default" w:ascii="Times New Roman" w:hAnsi="Times New Roman" w:eastAsia="仿宋_GB2312"/>
          <w:sz w:val="32"/>
          <w:szCs w:val="32"/>
          <w:lang w:eastAsia="zh-CN"/>
        </w:rPr>
        <w:t>（惠州市经信局）</w:t>
      </w:r>
      <w:r>
        <w:rPr>
          <w:rFonts w:hint="default" w:ascii="Times New Roman" w:hAnsi="Times New Roman" w:eastAsia="仿宋_GB2312"/>
          <w:sz w:val="32"/>
          <w:szCs w:val="32"/>
        </w:rPr>
        <w:t>，电话：0752-2815183，手机：13502208198</w:t>
      </w:r>
      <w:r>
        <w:rPr>
          <w:rFonts w:hint="default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jc w:val="left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07A58"/>
    <w:rsid w:val="0023660E"/>
    <w:rsid w:val="00907A58"/>
    <w:rsid w:val="00E0202F"/>
    <w:rsid w:val="02BE36B1"/>
    <w:rsid w:val="069A41FA"/>
    <w:rsid w:val="0CF22410"/>
    <w:rsid w:val="168E5090"/>
    <w:rsid w:val="26754015"/>
    <w:rsid w:val="34E75F39"/>
    <w:rsid w:val="398145CA"/>
    <w:rsid w:val="3B032906"/>
    <w:rsid w:val="4A521778"/>
    <w:rsid w:val="59E170C2"/>
    <w:rsid w:val="693A6947"/>
    <w:rsid w:val="6C91508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Hyperlink"/>
    <w:basedOn w:val="2"/>
    <w:unhideWhenUsed/>
    <w:qFormat/>
    <w:uiPriority w:val="99"/>
    <w:rPr>
      <w:color w:val="0000FF"/>
      <w:u w:val="single"/>
    </w:rPr>
  </w:style>
  <w:style w:type="table" w:styleId="5">
    <w:name w:val="Table Grid"/>
    <w:basedOn w:val="4"/>
    <w:qFormat/>
    <w:uiPriority w:val="59"/>
    <w:pPr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146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2017-06-12T01:36:00Z</dcterms:created>
  <dc:creator>zhangzt</dc:creator>
  <cp:lastModifiedBy>刘春帆</cp:lastModifiedBy>
  <dcterms:modified xsi:type="dcterms:W3CDTF">2017-06-14T11:42:30Z</dcterms:modified>
  <dc:title>首届中国高校科技成果交易会参会回执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