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</w:p>
    <w:p>
      <w:pPr>
        <w:widowControl/>
        <w:jc w:val="center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kern w:val="0"/>
          <w:sz w:val="36"/>
          <w:szCs w:val="36"/>
        </w:rPr>
        <w:t>2021年省级促进经济高质量发展专项资金（工业园区高质量发展）安排额度表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仿宋_GB2312" w:hAnsi="宋体" w:eastAsia="仿宋_GB2312" w:cs="仿宋_GB2312"/>
          <w:b/>
          <w:color w:val="000000"/>
          <w:kern w:val="0"/>
          <w:sz w:val="22"/>
          <w:szCs w:val="22"/>
        </w:rPr>
        <w:t>单位：万元</w:t>
      </w:r>
    </w:p>
    <w:tbl>
      <w:tblPr>
        <w:tblStyle w:val="8"/>
        <w:tblW w:w="14122" w:type="dxa"/>
        <w:jc w:val="center"/>
        <w:tblInd w:w="-41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2"/>
        <w:gridCol w:w="2430"/>
        <w:gridCol w:w="1570"/>
        <w:gridCol w:w="1570"/>
        <w:gridCol w:w="1570"/>
        <w:gridCol w:w="1570"/>
        <w:gridCol w:w="1570"/>
        <w:gridCol w:w="1570"/>
        <w:gridCol w:w="1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0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0"/>
              </w:rPr>
              <w:t xml:space="preserve">    项目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0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0"/>
              </w:rPr>
              <w:t>地市（区）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产业园建设专项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帮扶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产业共建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梅州市圣戈班项目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潮州园区基础设施建设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阳江高新区基础设施建设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产业共建系统升级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2"/>
                <w:szCs w:val="22"/>
              </w:rPr>
              <w:t>拟安排资金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汕头市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300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10300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韶关市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7411.25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7411.25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河源市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7000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7000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梅州市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11170.94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4800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15970.94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惠州市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603.6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603.6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汕尾市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1875.98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1875.98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江门市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3896.76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3896.76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阳江市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10639.383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0639.383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湛江市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1984.472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11984.472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茂名市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12675.695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22675.695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肇庆市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45436.2651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45436.2651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清远市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13391.9349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13391.9349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潮州市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17261.4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20000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37261.4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揭阳市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云浮市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805.45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kern w:val="0"/>
                <w:szCs w:val="21"/>
              </w:rPr>
              <w:t>805.45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省本级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96.26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96.26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 计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40000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1</w:t>
            </w:r>
            <w:r>
              <w:rPr>
                <w:rFonts w:hint="eastAsia" w:eastAsia="仿宋"/>
                <w:kern w:val="0"/>
                <w:szCs w:val="21"/>
              </w:rPr>
              <w:t>34453.13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4800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20000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kern w:val="0"/>
                <w:szCs w:val="21"/>
              </w:rPr>
            </w:pPr>
            <w:r>
              <w:rPr>
                <w:rFonts w:hint="eastAsia" w:eastAsia="仿宋"/>
                <w:kern w:val="0"/>
                <w:szCs w:val="21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96.26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20</w:t>
            </w:r>
            <w:r>
              <w:rPr>
                <w:rFonts w:hint="eastAsia" w:eastAsia="仿宋"/>
                <w:kern w:val="0"/>
                <w:szCs w:val="21"/>
              </w:rPr>
              <w:t>9349.39</w:t>
            </w:r>
          </w:p>
        </w:tc>
      </w:tr>
    </w:tbl>
    <w:p>
      <w:pPr>
        <w:rPr>
          <w:rFonts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</w:pPr>
    </w:p>
    <w:p/>
    <w:p/>
    <w:p/>
    <w:p/>
    <w:p/>
    <w:p/>
    <w:p/>
    <w:p/>
    <w:p/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9894D97"/>
    <w:rsid w:val="008E627C"/>
    <w:rsid w:val="00F752F7"/>
    <w:rsid w:val="014D56DD"/>
    <w:rsid w:val="059A3FC9"/>
    <w:rsid w:val="07123BE3"/>
    <w:rsid w:val="20E26E15"/>
    <w:rsid w:val="2B1E61C1"/>
    <w:rsid w:val="33827FE9"/>
    <w:rsid w:val="371E468B"/>
    <w:rsid w:val="3ACD7577"/>
    <w:rsid w:val="46B52E40"/>
    <w:rsid w:val="4EB35892"/>
    <w:rsid w:val="50E63EF6"/>
    <w:rsid w:val="53FE539E"/>
    <w:rsid w:val="5DF65249"/>
    <w:rsid w:val="6653794A"/>
    <w:rsid w:val="6933509C"/>
    <w:rsid w:val="69894D97"/>
    <w:rsid w:val="6EDE5867"/>
    <w:rsid w:val="74ED2314"/>
    <w:rsid w:val="7771154D"/>
    <w:rsid w:val="7CCE1669"/>
    <w:rsid w:val="7D0624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keepLines/>
      <w:ind w:left="400" w:leftChars="400"/>
      <w:jc w:val="both"/>
      <w:outlineLvl w:val="0"/>
    </w:pPr>
    <w:rPr>
      <w:rFonts w:ascii="Arial" w:hAnsi="Arial" w:eastAsia="黑体" w:cs="黑体"/>
      <w:kern w:val="44"/>
      <w:sz w:val="32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outlineLvl w:val="1"/>
    </w:pPr>
    <w:rPr>
      <w:rFonts w:ascii="Arial" w:hAnsi="Arial" w:eastAsia="楷体_GB2312"/>
      <w:b/>
      <w:sz w:val="32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 2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2</Pages>
  <Words>136</Words>
  <Characters>780</Characters>
  <Lines>6</Lines>
  <Paragraphs>1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2020-12-09T07:14:00Z</dcterms:created>
  <dc:creator>陈江峰</dc:creator>
  <cp:lastModifiedBy>刘春帆</cp:lastModifiedBy>
  <cp:lastPrinted>2021-03-05T02:02:00Z</cp:lastPrinted>
  <dcterms:modified xsi:type="dcterms:W3CDTF">2021-03-16T06:21:11Z</dcterms:modified>
  <dc:title>附件4-1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